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spacing w:beforeAutospacing="false" w:afterAutospacing="false"/>
        <w:jc w:val="center"/>
        <w:rPr>
          <w:rFonts w:ascii="仿宋" w:cs="Times New Roman" w:eastAsia="仿宋" w:hAnsi="仿宋"/>
          <w:b/>
          <w:bCs/>
          <w:color w:val="000000"/>
          <w:kern w:val="2"/>
          <w:sz w:val="28"/>
          <w:szCs w:val="28"/>
        </w:rPr>
      </w:pPr>
      <w:r>
        <w:rPr>
          <w:rFonts w:ascii="仿宋" w:cs="仿宋" w:eastAsia="仿宋" w:hAnsi="仿宋" w:hint="eastAsia"/>
          <w:b/>
          <w:bCs/>
          <w:color w:val="000000"/>
          <w:sz w:val="28"/>
          <w:szCs w:val="28"/>
        </w:rPr>
        <w:t>中国石油大学（华东）</w:t>
      </w:r>
      <w:r>
        <w:rPr>
          <w:rFonts w:ascii="仿宋" w:cs="仿宋" w:hAnsi="仿宋" w:hint="default"/>
          <w:b/>
          <w:bCs/>
          <w:color w:val="000000"/>
          <w:sz w:val="28"/>
          <w:szCs w:val="28"/>
          <w:lang w:val="en-US"/>
        </w:rPr>
        <w:t>经济管理学院</w:t>
      </w:r>
      <w:r>
        <w:rPr>
          <w:rFonts w:ascii="仿宋" w:cs="仿宋" w:eastAsia="仿宋" w:hAnsi="仿宋" w:hint="eastAsia"/>
          <w:b/>
          <w:bCs/>
          <w:color w:val="000000"/>
          <w:sz w:val="28"/>
          <w:szCs w:val="28"/>
        </w:rPr>
        <w:t>爱心党支部报名表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237"/>
        <w:gridCol w:w="1064"/>
        <w:gridCol w:w="1080"/>
        <w:gridCol w:w="1276"/>
        <w:gridCol w:w="1445"/>
        <w:gridCol w:w="1795"/>
      </w:tblGrid>
      <w:tr>
        <w:trPr>
          <w:cantSplit/>
          <w:trHeight w:val="767" w:hRule="atLeast"/>
          <w:jc w:val="center"/>
        </w:trPr>
        <w:tc>
          <w:tcPr>
            <w:tcW w:w="13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3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出生</w:t>
            </w:r>
          </w:p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44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Times New Roman" w:eastAsia="仿宋" w:hAnsi="仿宋" w:hint="eastAsia"/>
                <w:color w:val="000000"/>
                <w:sz w:val="24"/>
                <w:szCs w:val="24"/>
              </w:rPr>
              <w:t>（证件照）</w:t>
            </w:r>
          </w:p>
        </w:tc>
      </w:tr>
      <w:tr>
        <w:tblPrEx/>
        <w:trPr>
          <w:cantSplit/>
          <w:trHeight w:val="776" w:hRule="atLeast"/>
          <w:jc w:val="center"/>
        </w:trPr>
        <w:tc>
          <w:tcPr>
            <w:tcW w:w="13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8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Times New Roman" w:eastAsia="仿宋" w:hAnsi="仿宋" w:hint="eastAsia"/>
                <w:color w:val="000000"/>
                <w:sz w:val="24"/>
                <w:szCs w:val="24"/>
              </w:rPr>
              <w:t>专业</w:t>
            </w:r>
          </w:p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Times New Roman" w:eastAsia="仿宋" w:hAnsi="仿宋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44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758" w:hRule="atLeast"/>
          <w:jc w:val="center"/>
        </w:trPr>
        <w:tc>
          <w:tcPr>
            <w:tcW w:w="13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现/曾任（党支部）职务</w:t>
            </w:r>
          </w:p>
        </w:tc>
        <w:tc>
          <w:tcPr>
            <w:tcW w:w="6102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828" w:hRule="atLeast"/>
          <w:jc w:val="center"/>
        </w:trPr>
        <w:tc>
          <w:tcPr>
            <w:tcW w:w="13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意向岗位</w:t>
            </w:r>
          </w:p>
        </w:tc>
        <w:tc>
          <w:tcPr>
            <w:tcW w:w="3381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Times New Roman" w:eastAsia="仿宋" w:hAnsi="仿宋" w:hint="eastAsia"/>
                <w:color w:val="000000"/>
                <w:sz w:val="24"/>
                <w:szCs w:val="24"/>
              </w:rPr>
              <w:t>是否接受调剂</w:t>
            </w:r>
          </w:p>
        </w:tc>
        <w:tc>
          <w:tcPr>
            <w:tcW w:w="324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828" w:hRule="atLeast"/>
          <w:jc w:val="center"/>
        </w:trPr>
        <w:tc>
          <w:tcPr>
            <w:tcW w:w="13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81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cs="Times New Roman" w:eastAsia="仿宋" w:hAnsi="仿宋"/>
                <w:color w:val="000000"/>
                <w:sz w:val="24"/>
                <w:szCs w:val="24"/>
                <w:lang w:val="en-US"/>
              </w:rPr>
              <w:t>QQ</w:t>
            </w:r>
          </w:p>
        </w:tc>
        <w:tc>
          <w:tcPr>
            <w:tcW w:w="324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2295" w:hRule="atLeast"/>
          <w:jc w:val="center"/>
        </w:trPr>
        <w:tc>
          <w:tcPr>
            <w:tcW w:w="13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主要工作经历</w:t>
            </w:r>
          </w:p>
        </w:tc>
        <w:tc>
          <w:tcPr>
            <w:tcW w:w="7897" w:type="dxa"/>
            <w:gridSpan w:val="6"/>
            <w:tcBorders/>
          </w:tcPr>
          <w:p>
            <w:pPr>
              <w:pStyle w:val="style0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1856" w:hRule="atLeast"/>
          <w:jc w:val="center"/>
        </w:trPr>
        <w:tc>
          <w:tcPr>
            <w:tcW w:w="1335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从事学生工作所取得的成绩和荣誉（包括个人和集体）</w:t>
            </w:r>
          </w:p>
        </w:tc>
        <w:tc>
          <w:tcPr>
            <w:tcW w:w="7897" w:type="dxa"/>
            <w:gridSpan w:val="6"/>
            <w:tcBorders/>
            <w:vAlign w:val="center"/>
          </w:tcPr>
          <w:p>
            <w:pPr>
              <w:pStyle w:val="style0"/>
              <w:jc w:val="left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1686" w:hRule="atLeast"/>
          <w:jc w:val="center"/>
        </w:trPr>
        <w:tc>
          <w:tcPr>
            <w:tcW w:w="13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所在党支部指导老师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（支部副书记）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意见</w:t>
            </w:r>
            <w:r>
              <w:rPr>
                <w:rFonts w:ascii="仿宋" w:cs="仿宋" w:eastAsia="仿宋" w:hAnsi="仿宋"/>
                <w:color w:val="000000"/>
                <w:sz w:val="24"/>
                <w:szCs w:val="24"/>
              </w:rPr>
              <w:br/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（本科生填写此项）</w:t>
            </w:r>
          </w:p>
        </w:tc>
        <w:tc>
          <w:tcPr>
            <w:tcW w:w="7897" w:type="dxa"/>
            <w:gridSpan w:val="6"/>
            <w:tcBorders/>
          </w:tcPr>
          <w:p>
            <w:pPr>
              <w:pStyle w:val="style0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  <w:p>
            <w:pPr>
              <w:pStyle w:val="style0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  <w:p>
            <w:pPr>
              <w:pStyle w:val="style0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  <w:p>
            <w:pPr>
              <w:pStyle w:val="style0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  <w:p>
            <w:pPr>
              <w:pStyle w:val="style0"/>
              <w:ind w:firstLine="5280" w:firstLineChars="2200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Times New Roman" w:eastAsia="仿宋" w:hAnsi="仿宋" w:hint="eastAsia"/>
                <w:color w:val="000000"/>
                <w:sz w:val="24"/>
                <w:szCs w:val="24"/>
              </w:rPr>
              <w:t>签 字：</w:t>
            </w:r>
          </w:p>
          <w:p>
            <w:pPr>
              <w:pStyle w:val="style0"/>
              <w:ind w:firstLine="5040" w:firstLineChars="2100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Times New Roman" w:eastAsia="仿宋" w:hAnsi="仿宋" w:hint="eastAsia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/>
        <w:trPr>
          <w:trHeight w:val="1519" w:hRule="atLeast"/>
          <w:jc w:val="center"/>
        </w:trPr>
        <w:tc>
          <w:tcPr>
            <w:tcW w:w="13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Times New Roman" w:eastAsia="仿宋" w:hAnsi="仿宋" w:hint="eastAsia"/>
                <w:color w:val="000000"/>
                <w:sz w:val="24"/>
                <w:szCs w:val="24"/>
              </w:rPr>
              <w:t>学院学生党总支意见</w:t>
            </w:r>
          </w:p>
        </w:tc>
        <w:tc>
          <w:tcPr>
            <w:tcW w:w="7897" w:type="dxa"/>
            <w:gridSpan w:val="6"/>
            <w:tcBorders/>
          </w:tcPr>
          <w:p>
            <w:pPr>
              <w:pStyle w:val="style0"/>
              <w:ind w:right="630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  <w:p>
            <w:pPr>
              <w:pStyle w:val="style0"/>
              <w:ind w:right="630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  <w:p>
            <w:pPr>
              <w:pStyle w:val="style0"/>
              <w:ind w:right="630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  <w:p>
            <w:pPr>
              <w:pStyle w:val="style0"/>
              <w:ind w:right="630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  <w:p>
            <w:pPr>
              <w:pStyle w:val="style0"/>
              <w:ind w:firstLine="5280" w:firstLineChars="2200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Times New Roman" w:eastAsia="仿宋" w:hAnsi="仿宋" w:hint="eastAsia"/>
                <w:color w:val="000000"/>
                <w:sz w:val="24"/>
                <w:szCs w:val="24"/>
              </w:rPr>
              <w:t>签 字：</w:t>
            </w:r>
          </w:p>
          <w:p>
            <w:pPr>
              <w:pStyle w:val="style0"/>
              <w:ind w:right="630" w:firstLine="5040" w:firstLineChars="2100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Times New Roman" w:eastAsia="仿宋" w:hAnsi="仿宋" w:hint="eastAsia"/>
                <w:color w:val="000000"/>
                <w:sz w:val="24"/>
                <w:szCs w:val="24"/>
              </w:rPr>
              <w:t>年    月    日</w:t>
            </w:r>
          </w:p>
        </w:tc>
      </w:tr>
    </w:tbl>
    <w:p>
      <w:pPr>
        <w:pStyle w:val="style0"/>
        <w:spacing w:before="62" w:beforeLines="20" w:after="62" w:afterLines="20"/>
        <w:jc w:val="right"/>
        <w:rPr>
          <w:rFonts w:ascii="仿宋" w:cs="Times New Roman" w:eastAsia="仿宋" w:hAnsi="仿宋"/>
          <w:color w:val="000000"/>
          <w:sz w:val="24"/>
          <w:szCs w:val="24"/>
        </w:rPr>
      </w:pPr>
      <w:r>
        <w:rPr>
          <w:rFonts w:ascii="仿宋" w:cs="Times New Roman" w:eastAsia="仿宋" w:hAnsi="仿宋" w:hint="eastAsia"/>
          <w:color w:val="000000"/>
          <w:sz w:val="24"/>
          <w:szCs w:val="24"/>
        </w:rPr>
        <w:t>中国石油大学（华东）经济管理学院学生党建工作中心制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34A60F7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8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cs="Calibri"/>
      <w:kern w:val="2"/>
      <w:sz w:val="21"/>
      <w:szCs w:val="21"/>
    </w:rPr>
  </w:style>
  <w:style w:type="paragraph" w:styleId="style1">
    <w:name w:val="heading 1"/>
    <w:basedOn w:val="style0"/>
    <w:next w:val="style0"/>
    <w:link w:val="style4097"/>
    <w:qFormat/>
    <w:uiPriority w:val="99"/>
    <w:pPr>
      <w:widowControl/>
      <w:spacing w:before="100" w:beforeAutospacing="true" w:after="100" w:afterAutospacing="true"/>
      <w:jc w:val="left"/>
      <w:outlineLvl w:val="0"/>
    </w:pPr>
    <w:rPr>
      <w:rFonts w:ascii="宋体" w:cs="宋体" w:hAnsi="宋体"/>
      <w:b/>
      <w:bCs/>
      <w:kern w:val="36"/>
      <w:sz w:val="48"/>
      <w:szCs w:val="4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06">
    <w:name w:val="annotation subject"/>
    <w:basedOn w:val="style30"/>
    <w:next w:val="style30"/>
    <w:link w:val="style4103"/>
    <w:qFormat/>
    <w:uiPriority w:val="99"/>
    <w:pPr/>
    <w:rPr>
      <w:b/>
      <w:bCs/>
    </w:rPr>
  </w:style>
  <w:style w:type="paragraph" w:styleId="style30">
    <w:name w:val="annotation text"/>
    <w:basedOn w:val="style0"/>
    <w:next w:val="style30"/>
    <w:link w:val="style4102"/>
    <w:qFormat/>
    <w:uiPriority w:val="99"/>
    <w:pPr>
      <w:jc w:val="left"/>
    </w:pPr>
    <w:rPr/>
  </w:style>
  <w:style w:type="paragraph" w:styleId="style76">
    <w:name w:val="Date"/>
    <w:basedOn w:val="style0"/>
    <w:next w:val="style0"/>
    <w:link w:val="style4101"/>
    <w:uiPriority w:val="99"/>
    <w:pPr>
      <w:ind w:left="100" w:leftChars="2500"/>
    </w:pPr>
    <w:rPr>
      <w:kern w:val="0"/>
    </w:rPr>
  </w:style>
  <w:style w:type="paragraph" w:styleId="style153">
    <w:name w:val="Balloon Text"/>
    <w:basedOn w:val="style0"/>
    <w:next w:val="style153"/>
    <w:link w:val="style4104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100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kern w:val="0"/>
      <w:sz w:val="18"/>
      <w:szCs w:val="18"/>
    </w:rPr>
  </w:style>
  <w:style w:type="paragraph" w:styleId="style31">
    <w:name w:val="header"/>
    <w:basedOn w:val="style0"/>
    <w:next w:val="style31"/>
    <w:link w:val="style4099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kern w:val="0"/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>
      <w:spacing w:beforeAutospacing="true" w:afterAutospacing="true"/>
      <w:jc w:val="left"/>
    </w:pPr>
    <w:rPr>
      <w:kern w:val="0"/>
      <w:sz w:val="24"/>
      <w:szCs w:val="24"/>
    </w:rPr>
  </w:style>
  <w:style w:type="character" w:styleId="style87">
    <w:name w:val="Strong"/>
    <w:next w:val="style87"/>
    <w:qFormat/>
    <w:uiPriority w:val="99"/>
    <w:rPr>
      <w:b/>
      <w:bCs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character" w:styleId="style39">
    <w:name w:val="annotation reference"/>
    <w:next w:val="style39"/>
    <w:qFormat/>
    <w:uiPriority w:val="99"/>
    <w:rPr>
      <w:sz w:val="21"/>
      <w:szCs w:val="21"/>
    </w:rPr>
  </w:style>
  <w:style w:type="character" w:customStyle="1" w:styleId="style4097">
    <w:name w:val="标题 1 字符"/>
    <w:next w:val="style4097"/>
    <w:link w:val="style1"/>
    <w:qFormat/>
    <w:uiPriority w:val="99"/>
    <w:rPr>
      <w:b/>
      <w:bCs/>
      <w:kern w:val="44"/>
      <w:sz w:val="44"/>
      <w:szCs w:val="44"/>
    </w:rPr>
  </w:style>
  <w:style w:type="paragraph" w:customStyle="1" w:styleId="style4098">
    <w:name w:val="列出段落1"/>
    <w:basedOn w:val="style0"/>
    <w:next w:val="style4098"/>
    <w:qFormat/>
    <w:uiPriority w:val="99"/>
    <w:pPr>
      <w:ind w:firstLine="420" w:firstLineChars="200"/>
    </w:pPr>
    <w:rPr/>
  </w:style>
  <w:style w:type="character" w:customStyle="1" w:styleId="style4099">
    <w:name w:val="页眉 字符"/>
    <w:next w:val="style4099"/>
    <w:link w:val="style31"/>
    <w:qFormat/>
    <w:uiPriority w:val="99"/>
    <w:rPr>
      <w:sz w:val="18"/>
      <w:szCs w:val="18"/>
    </w:rPr>
  </w:style>
  <w:style w:type="character" w:customStyle="1" w:styleId="style4100">
    <w:name w:val="页脚 字符"/>
    <w:next w:val="style4100"/>
    <w:link w:val="style32"/>
    <w:uiPriority w:val="99"/>
    <w:rPr>
      <w:sz w:val="18"/>
      <w:szCs w:val="18"/>
    </w:rPr>
  </w:style>
  <w:style w:type="character" w:customStyle="1" w:styleId="style4101">
    <w:name w:val="日期 字符"/>
    <w:next w:val="style4101"/>
    <w:link w:val="style76"/>
    <w:uiPriority w:val="99"/>
    <w:rPr>
      <w:sz w:val="21"/>
      <w:szCs w:val="21"/>
    </w:rPr>
  </w:style>
  <w:style w:type="character" w:customStyle="1" w:styleId="style4102">
    <w:name w:val="批注文字 字符"/>
    <w:next w:val="style4102"/>
    <w:link w:val="style30"/>
    <w:qFormat/>
    <w:uiPriority w:val="99"/>
    <w:rPr>
      <w:kern w:val="2"/>
      <w:sz w:val="21"/>
      <w:szCs w:val="21"/>
    </w:rPr>
  </w:style>
  <w:style w:type="character" w:customStyle="1" w:styleId="style4103">
    <w:name w:val="批注主题 字符"/>
    <w:next w:val="style4103"/>
    <w:link w:val="style106"/>
    <w:qFormat/>
    <w:uiPriority w:val="99"/>
    <w:rPr>
      <w:b/>
      <w:bCs/>
      <w:kern w:val="2"/>
      <w:sz w:val="21"/>
      <w:szCs w:val="21"/>
    </w:rPr>
  </w:style>
  <w:style w:type="character" w:customStyle="1" w:styleId="style4104">
    <w:name w:val="批注框文本 字符"/>
    <w:next w:val="style4104"/>
    <w:link w:val="style153"/>
    <w:uiPriority w:val="99"/>
    <w:rPr>
      <w:kern w:val="2"/>
      <w:sz w:val="18"/>
      <w:szCs w:val="18"/>
    </w:rPr>
  </w:style>
  <w:style w:type="character" w:customStyle="1" w:styleId="style4105">
    <w:name w:val="ask-title"/>
    <w:basedOn w:val="style65"/>
    <w:next w:val="style4105"/>
    <w:qFormat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176</Words>
  <Pages>1</Pages>
  <Characters>177</Characters>
  <Application>WPS Office</Application>
  <DocSecurity>0</DocSecurity>
  <Paragraphs>56</Paragraphs>
  <ScaleCrop>false</ScaleCrop>
  <Company>China</Company>
  <LinksUpToDate>false</LinksUpToDate>
  <CharactersWithSpaces>196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2017-09-26T03:04:00Z</dcterms:created>
  <dc:creator>刘计昆</dc:creator>
  <lastModifiedBy>V1824A</lastModifiedBy>
  <lastPrinted>2017-09-27T01:19:00Z</lastPrinted>
  <dcterms:modified xsi:type="dcterms:W3CDTF">2020-11-23T03:28:57Z</dcterms:modified>
  <revision>34</revision>
  <dc:title>关于公开选拔中国石油大学学生会主席团成员的通知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